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D83" w14:paraId="03E73072" w14:textId="77777777" w:rsidTr="00A82D83">
        <w:trPr>
          <w:trHeight w:val="100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D5D0074" w14:textId="0527C1CA" w:rsidR="00A82D83" w:rsidRDefault="00D23444" w:rsidP="00D01ABC">
            <w:pPr>
              <w:rPr>
                <w:b/>
                <w:bCs/>
              </w:rPr>
            </w:pPr>
            <w:r w:rsidRPr="00A26D98">
              <w:rPr>
                <w:b/>
                <w:bCs/>
              </w:rPr>
              <w:t>COVER MY MENTAL HEALTH: Featured on Philly's 6ABC Action News</w:t>
            </w:r>
          </w:p>
        </w:tc>
      </w:tr>
    </w:tbl>
    <w:p w14:paraId="573A3D3C" w14:textId="77777777" w:rsidR="00D01ABC" w:rsidRDefault="00D01ABC" w:rsidP="00D01ABC">
      <w:pPr>
        <w:rPr>
          <w:b/>
          <w:bCs/>
        </w:rPr>
      </w:pPr>
    </w:p>
    <w:p w14:paraId="704C0CFF" w14:textId="77777777" w:rsidR="00D01ABC" w:rsidRPr="00621532" w:rsidRDefault="00D01ABC" w:rsidP="00D01ABC">
      <w:pPr>
        <w:rPr>
          <w:b/>
          <w:bCs/>
        </w:rPr>
      </w:pPr>
      <w:r>
        <w:rPr>
          <w:b/>
          <w:bCs/>
        </w:rPr>
        <w:t xml:space="preserve">Instructions: </w:t>
      </w:r>
    </w:p>
    <w:p w14:paraId="309B898D" w14:textId="77777777" w:rsidR="00D01ABC" w:rsidRDefault="00A82D83" w:rsidP="003441F0">
      <w:pPr>
        <w:spacing w:after="80"/>
      </w:pPr>
      <w:r>
        <w:t>This</w:t>
      </w:r>
      <w:r w:rsidR="00D01ABC">
        <w:t xml:space="preserve"> no-cost content </w:t>
      </w:r>
      <w:r w:rsidR="001C005B">
        <w:t xml:space="preserve">is </w:t>
      </w:r>
      <w:r w:rsidR="00D01ABC">
        <w:t xml:space="preserve">available to use to help advocate for coverage and care through your communications channels. </w:t>
      </w:r>
    </w:p>
    <w:p w14:paraId="59F8A3E3" w14:textId="77777777" w:rsidR="00D01ABC" w:rsidRDefault="00D01ABC" w:rsidP="003441F0">
      <w:pPr>
        <w:spacing w:after="80"/>
      </w:pPr>
      <w:r>
        <w:t xml:space="preserve">Simply copy/download/open the content and add it to your </w:t>
      </w:r>
      <w:r w:rsidRPr="002818B4">
        <w:t xml:space="preserve">newsletter, blog, website, </w:t>
      </w:r>
      <w:r>
        <w:t xml:space="preserve">and/or </w:t>
      </w:r>
      <w:r w:rsidRPr="002818B4">
        <w:t>social media</w:t>
      </w:r>
      <w:r>
        <w:t xml:space="preserve"> posts to help people better advocate for coverage and care. </w:t>
      </w:r>
    </w:p>
    <w:p w14:paraId="32B4281D" w14:textId="77777777" w:rsidR="00B56EB3" w:rsidRDefault="00B56EB3" w:rsidP="00621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EB3" w14:paraId="5108BA2E" w14:textId="77777777" w:rsidTr="00B56EB3">
        <w:tc>
          <w:tcPr>
            <w:tcW w:w="9350" w:type="dxa"/>
          </w:tcPr>
          <w:p w14:paraId="070D3E05" w14:textId="77777777" w:rsidR="00D23444" w:rsidRPr="00A26D98" w:rsidRDefault="00D23444" w:rsidP="00D23444">
            <w:pPr>
              <w:rPr>
                <w:b/>
                <w:bCs/>
              </w:rPr>
            </w:pPr>
            <w:r w:rsidRPr="00A26D98">
              <w:rPr>
                <w:b/>
                <w:bCs/>
              </w:rPr>
              <w:t>COVER MY MENTAL HEALTH: Featured on Philly's 6ABC Action News</w:t>
            </w:r>
          </w:p>
          <w:p w14:paraId="2210F46D" w14:textId="5726371B" w:rsidR="00D23444" w:rsidRPr="008B3385" w:rsidRDefault="00D23444" w:rsidP="00D23444">
            <w:pPr>
              <w:pStyle w:val="ember-view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3385">
              <w:rPr>
                <w:rFonts w:ascii="Calibri" w:hAnsi="Calibri" w:cs="Calibri"/>
                <w:sz w:val="22"/>
                <w:szCs w:val="22"/>
              </w:rPr>
              <w:t>Philadelphia’s 6ABC Action News and Nydia Han, anchor and consumer investigative reporter,</w:t>
            </w:r>
            <w:r w:rsidRPr="008B3385" w:rsidDel="009F56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B3385">
              <w:rPr>
                <w:rFonts w:ascii="Calibri" w:hAnsi="Calibri" w:cs="Calibri"/>
                <w:sz w:val="22"/>
                <w:szCs w:val="22"/>
              </w:rPr>
              <w:t>interviewed Joe Feldman, President of Cover My Mental Health, who shared the help and hope following a denied insurance claim or other roadblocks in the path to treatment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F7DAC52" w14:textId="77777777" w:rsidR="00D23444" w:rsidRPr="008B3385" w:rsidRDefault="00D23444" w:rsidP="00D23444">
            <w:pPr>
              <w:pStyle w:val="ember-view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8B3385">
              <w:rPr>
                <w:rFonts w:ascii="Calibri" w:hAnsi="Calibri" w:cs="Calibri"/>
                <w:sz w:val="22"/>
                <w:szCs w:val="22"/>
              </w:rPr>
              <w:t>Feldman shared that “the resources of</w:t>
            </w:r>
            <w:r w:rsidRPr="008B3385">
              <w:rPr>
                <w:rStyle w:val="white-space-pre"/>
                <w:rFonts w:ascii="Calibri" w:eastAsiaTheme="majorEastAsia" w:hAnsi="Calibri" w:cs="Calibri"/>
                <w:sz w:val="22"/>
                <w:szCs w:val="22"/>
              </w:rPr>
              <w:t xml:space="preserve"> </w:t>
            </w:r>
            <w:hyperlink r:id="rId7" w:tgtFrame="_self" w:history="1">
              <w:r w:rsidRPr="008B3385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CoverMyMentalHealth.org</w:t>
              </w:r>
            </w:hyperlink>
            <w:r w:rsidRPr="008B3385">
              <w:rPr>
                <w:rFonts w:ascii="Calibri" w:hAnsi="Calibri" w:cs="Calibri"/>
                <w:sz w:val="22"/>
                <w:szCs w:val="22"/>
              </w:rPr>
              <w:t>, which are no cost and immediately actionable, are first and foremost going to be encouraging that you don't have to take no for an answer.”</w:t>
            </w:r>
          </w:p>
          <w:p w14:paraId="1348C4DF" w14:textId="77777777" w:rsidR="00D23444" w:rsidRPr="008B3385" w:rsidRDefault="00D23444" w:rsidP="00D23444">
            <w:pPr>
              <w:pStyle w:val="ember-view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hyperlink r:id="rId8" w:tgtFrame="_self" w:history="1">
              <w:r w:rsidRPr="008B3385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Watch the full segment here.</w:t>
              </w:r>
            </w:hyperlink>
          </w:p>
          <w:p w14:paraId="69B554E2" w14:textId="71D081C0" w:rsidR="00D23444" w:rsidRDefault="00D23444" w:rsidP="00D23444"/>
          <w:p w14:paraId="6C8652F1" w14:textId="77777777" w:rsidR="00D23444" w:rsidRPr="008B3385" w:rsidRDefault="00D23444" w:rsidP="00D23444">
            <w:pPr>
              <w:rPr>
                <w:rFonts w:ascii="Calibri" w:hAnsi="Calibri" w:cs="Calibri"/>
              </w:rPr>
            </w:pPr>
            <w:r w:rsidRPr="008B3385">
              <w:rPr>
                <w:rFonts w:ascii="Calibri" w:hAnsi="Calibri" w:cs="Calibri"/>
              </w:rPr>
              <w:t>And check out our site, find the resources you need, and get started today.</w:t>
            </w:r>
          </w:p>
          <w:p w14:paraId="7828D684" w14:textId="77777777" w:rsidR="00D23444" w:rsidRDefault="00D23444" w:rsidP="00D23444"/>
          <w:p w14:paraId="555035D4" w14:textId="4E1AF00B" w:rsidR="00291754" w:rsidRPr="00291754" w:rsidRDefault="00D23444" w:rsidP="0029175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D369DE6" wp14:editId="701CE72A">
                  <wp:extent cx="2527300" cy="1415936"/>
                  <wp:effectExtent l="0" t="0" r="6350" b="0"/>
                  <wp:docPr id="964474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74326" name="Picture 9644743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041" cy="142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50EE874" wp14:editId="47F863D6">
                  <wp:extent cx="1623323" cy="1064872"/>
                  <wp:effectExtent l="0" t="0" r="0" b="2540"/>
                  <wp:docPr id="1027909409" name="Picture 2" descr="A logo with blue and yellow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09409" name="Picture 2" descr="A logo with blue and yellow letter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104" cy="108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DDC30" w14:textId="77777777" w:rsidR="00291754" w:rsidRPr="00291754" w:rsidRDefault="00291754" w:rsidP="00621532">
            <w:pPr>
              <w:rPr>
                <w:rFonts w:cstheme="minorHAnsi"/>
                <w:noProof/>
              </w:rPr>
            </w:pPr>
          </w:p>
          <w:p w14:paraId="5764CC91" w14:textId="55C67599" w:rsidR="00B56EB3" w:rsidRDefault="003441F0" w:rsidP="00621532">
            <w:r>
              <w:rPr>
                <w:noProof/>
              </w:rPr>
              <w:t xml:space="preserve">           </w:t>
            </w:r>
          </w:p>
        </w:tc>
      </w:tr>
    </w:tbl>
    <w:p w14:paraId="56DB6468" w14:textId="77777777" w:rsidR="00B56EB3" w:rsidRDefault="00B56EB3" w:rsidP="00621532"/>
    <w:p w14:paraId="39A7C0A0" w14:textId="77777777" w:rsidR="00291754" w:rsidRDefault="00291754" w:rsidP="00621532"/>
    <w:sectPr w:rsidR="00291754" w:rsidSect="00A82D83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91B7" w14:textId="77777777" w:rsidR="00CE26E7" w:rsidRDefault="00CE26E7" w:rsidP="00A82D83">
      <w:pPr>
        <w:spacing w:after="0"/>
      </w:pPr>
      <w:r>
        <w:separator/>
      </w:r>
    </w:p>
  </w:endnote>
  <w:endnote w:type="continuationSeparator" w:id="0">
    <w:p w14:paraId="0289FEF9" w14:textId="77777777" w:rsidR="00CE26E7" w:rsidRDefault="00CE26E7" w:rsidP="00A82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7CD6" w14:textId="77777777" w:rsidR="003441F0" w:rsidRDefault="003441F0" w:rsidP="003441F0">
    <w:pPr>
      <w:spacing w:after="80" w:line="200" w:lineRule="exact"/>
    </w:pPr>
    <w:r>
      <w:t xml:space="preserve">Thanks for your ongoing support. And as always, your feedback is greatly welcome. </w:t>
    </w:r>
  </w:p>
  <w:p w14:paraId="7A45F781" w14:textId="77777777" w:rsidR="003441F0" w:rsidRDefault="003441F0" w:rsidP="003441F0">
    <w:pPr>
      <w:spacing w:after="80" w:line="200" w:lineRule="exact"/>
    </w:pPr>
    <w:r>
      <w:t xml:space="preserve">We welcome you including </w:t>
    </w:r>
    <w:hyperlink r:id="rId1" w:history="1">
      <w:r w:rsidRPr="00CE487F">
        <w:rPr>
          <w:rStyle w:val="Hyperlink"/>
        </w:rPr>
        <w:t>contenthub@covermymentalhealth.com</w:t>
      </w:r>
    </w:hyperlink>
    <w:r>
      <w:t xml:space="preserve"> on your distribution list or sharing your use of these resources with us.</w:t>
    </w:r>
  </w:p>
  <w:p w14:paraId="693500EE" w14:textId="77777777" w:rsidR="003441F0" w:rsidRDefault="00344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5680" w14:textId="77777777" w:rsidR="00CE26E7" w:rsidRDefault="00CE26E7" w:rsidP="00A82D83">
      <w:pPr>
        <w:spacing w:after="0"/>
      </w:pPr>
      <w:r>
        <w:separator/>
      </w:r>
    </w:p>
  </w:footnote>
  <w:footnote w:type="continuationSeparator" w:id="0">
    <w:p w14:paraId="77261EBE" w14:textId="77777777" w:rsidR="00CE26E7" w:rsidRDefault="00CE26E7" w:rsidP="00A82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8DA3" w14:textId="77777777" w:rsidR="00A82D83" w:rsidRDefault="00A82D83" w:rsidP="00A82D83">
    <w:pPr>
      <w:pStyle w:val="Header"/>
      <w:jc w:val="right"/>
    </w:pPr>
    <w:r w:rsidRPr="00A82D83">
      <w:rPr>
        <w:noProof/>
      </w:rPr>
      <w:drawing>
        <wp:anchor distT="0" distB="0" distL="114300" distR="114300" simplePos="0" relativeHeight="251658240" behindDoc="0" locked="0" layoutInCell="1" allowOverlap="1" wp14:anchorId="36D5F4DD" wp14:editId="491FA351">
          <wp:simplePos x="0" y="0"/>
          <wp:positionH relativeFrom="margin">
            <wp:align>left</wp:align>
          </wp:positionH>
          <wp:positionV relativeFrom="paragraph">
            <wp:posOffset>-1316355</wp:posOffset>
          </wp:positionV>
          <wp:extent cx="541020" cy="3208020"/>
          <wp:effectExtent l="0" t="0" r="0" b="0"/>
          <wp:wrapSquare wrapText="bothSides"/>
          <wp:docPr id="583539895" name="Picture 1" descr="A yellow logo with a square and a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39895" name="Picture 1" descr="A yellow logo with a square and a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1020" cy="320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DC93CE1" wp14:editId="0C317782">
          <wp:extent cx="1452018" cy="952500"/>
          <wp:effectExtent l="0" t="0" r="0" b="0"/>
          <wp:docPr id="460860654" name="Picture 1" descr="A logo with blue and yellow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03777" name="Picture 1" descr="A logo with blue and yellow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61" cy="98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25DCF" w14:textId="77777777" w:rsidR="00A82D83" w:rsidRDefault="00A8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0128"/>
    <w:multiLevelType w:val="hybridMultilevel"/>
    <w:tmpl w:val="98CA062E"/>
    <w:lvl w:ilvl="0" w:tplc="077EBB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2"/>
    <w:rsid w:val="001C005B"/>
    <w:rsid w:val="001D6161"/>
    <w:rsid w:val="0024705E"/>
    <w:rsid w:val="0025567C"/>
    <w:rsid w:val="00257375"/>
    <w:rsid w:val="00291754"/>
    <w:rsid w:val="002A7BE0"/>
    <w:rsid w:val="002B3690"/>
    <w:rsid w:val="003441F0"/>
    <w:rsid w:val="00433371"/>
    <w:rsid w:val="004C421F"/>
    <w:rsid w:val="004F6C35"/>
    <w:rsid w:val="00516D9E"/>
    <w:rsid w:val="0057627B"/>
    <w:rsid w:val="00621532"/>
    <w:rsid w:val="006A5596"/>
    <w:rsid w:val="00776224"/>
    <w:rsid w:val="00796654"/>
    <w:rsid w:val="008B346C"/>
    <w:rsid w:val="00916BE5"/>
    <w:rsid w:val="009B251C"/>
    <w:rsid w:val="009B2BA9"/>
    <w:rsid w:val="00A63558"/>
    <w:rsid w:val="00A703A7"/>
    <w:rsid w:val="00A82D83"/>
    <w:rsid w:val="00B25690"/>
    <w:rsid w:val="00B40887"/>
    <w:rsid w:val="00B417D3"/>
    <w:rsid w:val="00B56EB3"/>
    <w:rsid w:val="00B61BAE"/>
    <w:rsid w:val="00BE4410"/>
    <w:rsid w:val="00C81E2A"/>
    <w:rsid w:val="00C97C31"/>
    <w:rsid w:val="00CE26E7"/>
    <w:rsid w:val="00D01ABC"/>
    <w:rsid w:val="00D23444"/>
    <w:rsid w:val="00D80161"/>
    <w:rsid w:val="00E10540"/>
    <w:rsid w:val="00E133FE"/>
    <w:rsid w:val="00E73857"/>
    <w:rsid w:val="00E92CE8"/>
    <w:rsid w:val="00EA7C13"/>
    <w:rsid w:val="00F75E22"/>
    <w:rsid w:val="00FD3D0B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6840"/>
  <w15:chartTrackingRefBased/>
  <w15:docId w15:val="{7336E965-CCFA-4CEE-908B-BFC9F13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E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D83"/>
  </w:style>
  <w:style w:type="paragraph" w:styleId="Footer">
    <w:name w:val="footer"/>
    <w:basedOn w:val="Normal"/>
    <w:link w:val="Foot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D83"/>
  </w:style>
  <w:style w:type="paragraph" w:styleId="Revision">
    <w:name w:val="Revision"/>
    <w:hidden/>
    <w:uiPriority w:val="99"/>
    <w:semiHidden/>
    <w:rsid w:val="001C005B"/>
    <w:pPr>
      <w:spacing w:after="0"/>
    </w:pPr>
  </w:style>
  <w:style w:type="character" w:customStyle="1" w:styleId="white-space-pre">
    <w:name w:val="white-space-pre"/>
    <w:basedOn w:val="DefaultParagraphFont"/>
    <w:rsid w:val="003441F0"/>
  </w:style>
  <w:style w:type="paragraph" w:customStyle="1" w:styleId="ember-view">
    <w:name w:val="ember-view"/>
    <w:basedOn w:val="Normal"/>
    <w:rsid w:val="00D234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abc.com/new-website-covermymentalhealthorg-designed-to-help-get-insurance-coverage-for-mental-health-claims/150546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vermymentalhealth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enthub@covermymentalhealt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1</cp:revision>
  <dcterms:created xsi:type="dcterms:W3CDTF">2025-03-13T16:36:00Z</dcterms:created>
  <dcterms:modified xsi:type="dcterms:W3CDTF">2025-03-13T16:38:00Z</dcterms:modified>
</cp:coreProperties>
</file>